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</w:t>
      </w:r>
      <w:proofErr w:type="spellStart"/>
      <w:r w:rsidRPr="00210BEE">
        <w:t>ната</w:t>
      </w:r>
      <w:proofErr w:type="spellEnd"/>
      <w:r w:rsidRPr="00210BEE">
        <w:t xml:space="preserve"> ...........................................................................................,  </w:t>
      </w:r>
      <w:r w:rsidR="00417536">
        <w:rPr>
          <w:lang w:val="en-US"/>
        </w:rPr>
        <w:t xml:space="preserve">                </w:t>
      </w:r>
      <w:r w:rsidRPr="00210BEE">
        <w:t>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151B0C" w:rsidRDefault="00210BEE" w:rsidP="00E13382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proofErr w:type="spellStart"/>
      <w:r w:rsidRPr="00210BEE">
        <w:rPr>
          <w:lang w:val="ru-RU" w:eastAsia="ar-SA"/>
        </w:rPr>
        <w:t>обществена</w:t>
      </w:r>
      <w:proofErr w:type="spellEnd"/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поръчка</w:t>
      </w:r>
      <w:proofErr w:type="spellEnd"/>
      <w:r w:rsidRPr="00210BEE">
        <w:rPr>
          <w:lang w:val="ru-RU" w:eastAsia="ar-SA"/>
        </w:rPr>
        <w:t xml:space="preserve"> </w:t>
      </w:r>
      <w:r w:rsidR="00A85D2B">
        <w:rPr>
          <w:lang w:val="ru-RU" w:eastAsia="ar-SA"/>
        </w:rPr>
        <w:t xml:space="preserve">- </w:t>
      </w:r>
      <w:proofErr w:type="spellStart"/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proofErr w:type="spellEnd"/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 xml:space="preserve">чрез </w:t>
      </w:r>
      <w:proofErr w:type="spellStart"/>
      <w:r w:rsidRPr="00210BEE">
        <w:rPr>
          <w:lang w:val="ru-RU" w:eastAsia="ar-SA"/>
        </w:rPr>
        <w:t>събиране</w:t>
      </w:r>
      <w:proofErr w:type="spellEnd"/>
      <w:r w:rsidRPr="00210BEE">
        <w:rPr>
          <w:lang w:val="ru-RU" w:eastAsia="ar-SA"/>
        </w:rPr>
        <w:t xml:space="preserve"> на </w:t>
      </w:r>
      <w:proofErr w:type="spellStart"/>
      <w:r w:rsidRPr="00210BEE">
        <w:rPr>
          <w:lang w:val="ru-RU" w:eastAsia="ar-SA"/>
        </w:rPr>
        <w:t>оферти</w:t>
      </w:r>
      <w:proofErr w:type="spellEnd"/>
      <w:r w:rsidRPr="00210BEE">
        <w:rPr>
          <w:lang w:val="ru-RU" w:eastAsia="ar-SA"/>
        </w:rPr>
        <w:t xml:space="preserve"> с </w:t>
      </w:r>
      <w:proofErr w:type="spellStart"/>
      <w:r w:rsidRPr="00210BEE">
        <w:rPr>
          <w:lang w:val="ru-RU" w:eastAsia="ar-SA"/>
        </w:rPr>
        <w:t>обява</w:t>
      </w:r>
      <w:proofErr w:type="spellEnd"/>
      <w:r w:rsidRPr="00210BEE">
        <w:rPr>
          <w:lang w:val="ru-RU" w:eastAsia="ar-SA"/>
        </w:rPr>
        <w:t xml:space="preserve">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E13382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E13382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E13382" w:rsidRPr="00E13382" w:rsidRDefault="00E13382" w:rsidP="00E13382">
      <w:pPr>
        <w:pStyle w:val="NoSpacing"/>
        <w:rPr>
          <w:b/>
          <w:bCs/>
          <w:lang w:val="en-US"/>
        </w:rPr>
      </w:pPr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lastRenderedPageBreak/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727C02" w:rsidRDefault="00727C02" w:rsidP="00727C02">
      <w:pPr>
        <w:ind w:right="1" w:firstLine="720"/>
        <w:jc w:val="both"/>
        <w:rPr>
          <w:i/>
          <w:sz w:val="22"/>
          <w:szCs w:val="22"/>
          <w:lang w:val="en-US"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участника. </w:t>
      </w:r>
    </w:p>
    <w:p w:rsidR="00727C02" w:rsidRPr="00151B0C" w:rsidRDefault="00727C02" w:rsidP="00727C02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727C02" w:rsidRDefault="00727C02" w:rsidP="00EE30C9">
      <w:pPr>
        <w:ind w:right="1" w:firstLine="720"/>
        <w:jc w:val="both"/>
        <w:rPr>
          <w:b/>
          <w:i/>
          <w:sz w:val="22"/>
          <w:szCs w:val="22"/>
          <w:highlight w:val="yellow"/>
          <w:lang w:val="en-US" w:eastAsia="bg-BG"/>
        </w:rPr>
      </w:pP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EF5B30">
        <w:rPr>
          <w:b/>
          <w:i/>
          <w:sz w:val="22"/>
          <w:szCs w:val="22"/>
          <w:lang w:eastAsia="bg-BG"/>
        </w:rPr>
        <w:t xml:space="preserve">!!! Когато участникът </w:t>
      </w:r>
      <w:r w:rsidR="00520D47" w:rsidRPr="00EF5B30">
        <w:rPr>
          <w:b/>
          <w:i/>
          <w:sz w:val="22"/>
          <w:szCs w:val="22"/>
          <w:lang w:eastAsia="bg-BG"/>
        </w:rPr>
        <w:t xml:space="preserve">ще </w:t>
      </w:r>
      <w:r w:rsidRPr="00EF5B30">
        <w:rPr>
          <w:b/>
          <w:i/>
          <w:sz w:val="22"/>
          <w:szCs w:val="22"/>
          <w:lang w:eastAsia="bg-BG"/>
        </w:rPr>
        <w:t>използва подизпълнители, настоящата декларация се представя и от подизпълнителите в приложим</w:t>
      </w:r>
      <w:bookmarkStart w:id="0" w:name="_GoBack"/>
      <w:bookmarkEnd w:id="0"/>
      <w:r w:rsidRPr="00EF5B30">
        <w:rPr>
          <w:b/>
          <w:i/>
          <w:sz w:val="22"/>
          <w:szCs w:val="22"/>
          <w:lang w:eastAsia="bg-BG"/>
        </w:rPr>
        <w:t>ия случай.</w:t>
      </w: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D72" w:rsidRDefault="00697D72" w:rsidP="004C5F00">
      <w:r>
        <w:separator/>
      </w:r>
    </w:p>
  </w:endnote>
  <w:endnote w:type="continuationSeparator" w:id="0">
    <w:p w:rsidR="00697D72" w:rsidRDefault="00697D72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D72" w:rsidRDefault="00697D72" w:rsidP="004C5F00">
      <w:r>
        <w:separator/>
      </w:r>
    </w:p>
  </w:footnote>
  <w:footnote w:type="continuationSeparator" w:id="0">
    <w:p w:rsidR="00697D72" w:rsidRDefault="00697D72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5C6D"/>
    <w:rsid w:val="00151B0C"/>
    <w:rsid w:val="00192AAE"/>
    <w:rsid w:val="001D3C45"/>
    <w:rsid w:val="00210BEE"/>
    <w:rsid w:val="002A7095"/>
    <w:rsid w:val="00326B6D"/>
    <w:rsid w:val="00417536"/>
    <w:rsid w:val="004C5F00"/>
    <w:rsid w:val="00520D47"/>
    <w:rsid w:val="00532149"/>
    <w:rsid w:val="00583245"/>
    <w:rsid w:val="00584DBA"/>
    <w:rsid w:val="005B0098"/>
    <w:rsid w:val="00697D72"/>
    <w:rsid w:val="00727C02"/>
    <w:rsid w:val="007C0C72"/>
    <w:rsid w:val="00805F99"/>
    <w:rsid w:val="00947596"/>
    <w:rsid w:val="00A85D2B"/>
    <w:rsid w:val="00BA3234"/>
    <w:rsid w:val="00D87E13"/>
    <w:rsid w:val="00DA76E6"/>
    <w:rsid w:val="00E13382"/>
    <w:rsid w:val="00E65CB8"/>
    <w:rsid w:val="00EE30C9"/>
    <w:rsid w:val="00EF5B30"/>
    <w:rsid w:val="00F550D9"/>
    <w:rsid w:val="00F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17</cp:revision>
  <dcterms:created xsi:type="dcterms:W3CDTF">2019-03-24T14:54:00Z</dcterms:created>
  <dcterms:modified xsi:type="dcterms:W3CDTF">2020-03-09T13:02:00Z</dcterms:modified>
</cp:coreProperties>
</file>